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1573"/>
        <w:gridCol w:w="2396"/>
        <w:gridCol w:w="1701"/>
        <w:gridCol w:w="6662"/>
        <w:gridCol w:w="2126"/>
      </w:tblGrid>
      <w:tr w:rsidR="0004715B">
        <w:tc>
          <w:tcPr>
            <w:tcW w:w="15275" w:type="dxa"/>
            <w:gridSpan w:val="6"/>
          </w:tcPr>
          <w:p w:rsidR="0004715B" w:rsidRDefault="0046444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Задания для старшего инструментального хора преп. Шишкиной А.А.</w:t>
            </w:r>
          </w:p>
        </w:tc>
      </w:tr>
      <w:tr w:rsidR="0004715B">
        <w:tc>
          <w:tcPr>
            <w:tcW w:w="817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1573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2396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группы</w:t>
            </w:r>
          </w:p>
        </w:tc>
        <w:tc>
          <w:tcPr>
            <w:tcW w:w="1701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6662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урока (содержание)</w:t>
            </w:r>
          </w:p>
        </w:tc>
        <w:tc>
          <w:tcPr>
            <w:tcW w:w="2126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работы, контроль</w:t>
            </w:r>
          </w:p>
        </w:tc>
      </w:tr>
      <w:tr w:rsidR="0004715B">
        <w:tc>
          <w:tcPr>
            <w:tcW w:w="817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3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13.05</w:t>
            </w:r>
            <w:r>
              <w:rPr>
                <w:rFonts w:ascii="Times New Roman" w:hAnsi="Times New Roman"/>
                <w:sz w:val="28"/>
              </w:rPr>
              <w:t>.2020</w:t>
            </w:r>
          </w:p>
        </w:tc>
        <w:tc>
          <w:tcPr>
            <w:tcW w:w="2396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и 2 </w:t>
            </w:r>
            <w:r>
              <w:rPr>
                <w:rFonts w:ascii="Times New Roman" w:hAnsi="Times New Roman"/>
                <w:sz w:val="28"/>
              </w:rPr>
              <w:t>группы</w:t>
            </w:r>
          </w:p>
        </w:tc>
        <w:tc>
          <w:tcPr>
            <w:tcW w:w="1701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</w:tc>
        <w:tc>
          <w:tcPr>
            <w:tcW w:w="6662" w:type="dxa"/>
          </w:tcPr>
          <w:p w:rsidR="00464445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репертуара :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>Песня из репертуара</w:t>
            </w:r>
            <w:r>
              <w:rPr>
                <w:rFonts w:ascii="Times New Roman" w:hAnsi="Times New Roman"/>
                <w:sz w:val="28"/>
              </w:rPr>
              <w:t xml:space="preserve"> вок. анс. «Ямле»- «Татарстан». 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 xml:space="preserve">Муз. В. Голикова, сл. А. Дементьева </w:t>
            </w:r>
            <w:r>
              <w:rPr>
                <w:rFonts w:ascii="Times New Roman" w:hAnsi="Times New Roman"/>
                <w:sz w:val="28"/>
              </w:rPr>
              <w:t>«Памятник солдату».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z w:val="28"/>
              </w:rPr>
              <w:t>Д.Тухманов,сл.В.Харитнова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"День победы". </w:t>
            </w:r>
          </w:p>
          <w:p w:rsidR="00464445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Домашнее задание: сдать партии произведений, ктоне успел.</w:t>
            </w:r>
            <w:bookmarkStart w:id="0" w:name="_GoBack"/>
            <w:bookmarkEnd w:id="0"/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hyperlink r:id="rId4" w:history="1">
              <w:r>
                <w:rPr>
                  <w:rStyle w:val="a8"/>
                  <w:rFonts w:ascii="Times New Roman" w:hAnsi="Times New Roman"/>
                  <w:sz w:val="28"/>
                </w:rPr>
                <w:t>https://www.youtube.com/watch?v=gIOUV8FA118</w:t>
              </w:r>
            </w:hyperlink>
          </w:p>
          <w:p w:rsidR="0004715B" w:rsidRDefault="0004715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</w:tbl>
    <w:p w:rsidR="0004715B" w:rsidRDefault="0004715B"/>
    <w:sectPr w:rsidR="0004715B">
      <w:pgSz w:w="16838" w:h="11906" w:orient="landscape" w:code="9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2"/>
  </w:compat>
  <w:rsids>
    <w:rsidRoot w:val="0004715B"/>
    <w:rsid w:val="0004715B"/>
    <w:rsid w:val="0046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5D085-4949-45FA-B10B-59965A5A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IOUV8FA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шишкин</cp:lastModifiedBy>
  <cp:revision>2</cp:revision>
  <dcterms:created xsi:type="dcterms:W3CDTF">2020-05-12T06:44:00Z</dcterms:created>
  <dcterms:modified xsi:type="dcterms:W3CDTF">2020-05-12T06:50:00Z</dcterms:modified>
</cp:coreProperties>
</file>